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A9DE4" w14:textId="2E089BBF" w:rsidR="002A1D82" w:rsidRPr="00466C36" w:rsidRDefault="002A1D82" w:rsidP="00466C36">
      <w:pPr>
        <w:pStyle w:val="Styl1"/>
        <w:rPr>
          <w:rFonts w:cs="Arial"/>
          <w:b/>
          <w:bCs/>
        </w:rPr>
      </w:pPr>
      <w:r w:rsidRPr="00466C36">
        <w:rPr>
          <w:rFonts w:cs="Arial"/>
        </w:rPr>
        <w:t xml:space="preserve">Załącznik nr </w:t>
      </w:r>
      <w:r w:rsidR="0078543F">
        <w:rPr>
          <w:rFonts w:cs="Arial"/>
        </w:rPr>
        <w:t>8</w:t>
      </w:r>
      <w:r w:rsidRPr="00466C36">
        <w:rPr>
          <w:rFonts w:cs="Arial"/>
          <w:b/>
          <w:bCs/>
        </w:rPr>
        <w:t xml:space="preserve"> – Wykaz dokumentów opisujących przedmiot zamówienia</w:t>
      </w:r>
    </w:p>
    <w:p w14:paraId="5C8B5C65" w14:textId="43D0850C" w:rsidR="002038B6" w:rsidRPr="002A6C81" w:rsidRDefault="002038B6" w:rsidP="00466C36">
      <w:pPr>
        <w:spacing w:before="120" w:after="120"/>
        <w:rPr>
          <w:rFonts w:ascii="Arial" w:hAnsi="Arial" w:cs="Arial"/>
          <w:b/>
          <w:color w:val="000000" w:themeColor="text1"/>
          <w:sz w:val="16"/>
          <w:szCs w:val="16"/>
        </w:rPr>
      </w:pPr>
      <w:r w:rsidRPr="002A6C81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78543F" w:rsidRPr="0078543F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F954AB">
        <w:rPr>
          <w:rFonts w:ascii="Arial" w:hAnsi="Arial" w:cs="Arial"/>
          <w:b/>
          <w:color w:val="000000" w:themeColor="text1"/>
          <w:sz w:val="22"/>
          <w:szCs w:val="22"/>
        </w:rPr>
        <w:t>02</w:t>
      </w:r>
      <w:r w:rsidR="0078543F" w:rsidRPr="0078543F">
        <w:rPr>
          <w:rFonts w:ascii="Arial" w:hAnsi="Arial" w:cs="Arial"/>
          <w:b/>
          <w:color w:val="000000" w:themeColor="text1"/>
          <w:sz w:val="22"/>
          <w:szCs w:val="22"/>
        </w:rPr>
        <w:t>/Rb/RZ/202</w:t>
      </w:r>
      <w:r w:rsidR="00F954AB">
        <w:rPr>
          <w:rFonts w:ascii="Arial" w:hAnsi="Arial" w:cs="Arial"/>
          <w:b/>
          <w:color w:val="000000" w:themeColor="text1"/>
          <w:sz w:val="22"/>
          <w:szCs w:val="22"/>
        </w:rPr>
        <w:t>6</w:t>
      </w:r>
    </w:p>
    <w:p w14:paraId="507A67FE" w14:textId="77777777" w:rsidR="002038B6" w:rsidRPr="00DE137B" w:rsidRDefault="002038B6" w:rsidP="00466C36">
      <w:pPr>
        <w:spacing w:before="120" w:after="48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088AC7C" w14:textId="45AEC71A" w:rsidR="002A1D82" w:rsidRPr="00072F7A" w:rsidRDefault="002A1D82" w:rsidP="002A1D82">
      <w:pPr>
        <w:jc w:val="center"/>
        <w:rPr>
          <w:rFonts w:ascii="Arial" w:hAnsi="Arial" w:cs="Arial"/>
          <w:b/>
          <w:sz w:val="28"/>
          <w:szCs w:val="28"/>
        </w:rPr>
      </w:pPr>
      <w:r w:rsidRPr="00072F7A">
        <w:rPr>
          <w:rFonts w:ascii="Arial" w:hAnsi="Arial" w:cs="Arial"/>
          <w:b/>
          <w:sz w:val="28"/>
          <w:szCs w:val="28"/>
          <w:u w:val="single"/>
        </w:rPr>
        <w:t>Wykaz dokumentów opisujących przedmiot zamówienia</w:t>
      </w:r>
    </w:p>
    <w:p w14:paraId="764DEE08" w14:textId="2560F48D" w:rsidR="002A1D82" w:rsidRPr="00E27855" w:rsidRDefault="002A1D82" w:rsidP="00E12E61">
      <w:pPr>
        <w:spacing w:before="12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27855">
        <w:rPr>
          <w:rFonts w:ascii="Arial" w:hAnsi="Arial" w:cs="Arial"/>
          <w:color w:val="000000" w:themeColor="text1"/>
          <w:sz w:val="22"/>
          <w:szCs w:val="22"/>
        </w:rPr>
        <w:t xml:space="preserve">pn.: </w:t>
      </w:r>
      <w:r w:rsidR="007B54CC">
        <w:rPr>
          <w:rFonts w:ascii="Arial" w:hAnsi="Arial" w:cs="Arial"/>
          <w:b/>
          <w:color w:val="000000" w:themeColor="text1"/>
          <w:sz w:val="22"/>
          <w:szCs w:val="22"/>
        </w:rPr>
        <w:t>Naprawa i wzmocnienie odbojnicy – czerpnia Pompowni I-</w:t>
      </w:r>
      <w:proofErr w:type="spellStart"/>
      <w:r w:rsidR="007B54CC">
        <w:rPr>
          <w:rFonts w:ascii="Arial" w:hAnsi="Arial" w:cs="Arial"/>
          <w:b/>
          <w:color w:val="000000" w:themeColor="text1"/>
          <w:sz w:val="22"/>
          <w:szCs w:val="22"/>
        </w:rPr>
        <w:t>st</w:t>
      </w:r>
      <w:proofErr w:type="spellEnd"/>
      <w:r w:rsidR="007B54CC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2CD722CD" w14:textId="673F3059" w:rsidR="00D6685F" w:rsidRPr="0043431D" w:rsidRDefault="002F2178" w:rsidP="0043431D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Projekt wykonawczy</w:t>
      </w:r>
    </w:p>
    <w:p w14:paraId="2A1344C7" w14:textId="557A47C5" w:rsidR="00E545DD" w:rsidRDefault="0043431D" w:rsidP="00E545DD">
      <w:pPr>
        <w:numPr>
          <w:ilvl w:val="0"/>
          <w:numId w:val="34"/>
        </w:numPr>
        <w:spacing w:before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466C36">
        <w:rPr>
          <w:rFonts w:ascii="Arial" w:hAnsi="Arial" w:cs="Arial"/>
          <w:b/>
          <w:color w:val="000000" w:themeColor="text1"/>
          <w:sz w:val="22"/>
          <w:szCs w:val="22"/>
        </w:rPr>
        <w:t>Przedmiar robót</w:t>
      </w:r>
    </w:p>
    <w:p w14:paraId="70986FA9" w14:textId="54B52A16" w:rsidR="002F2178" w:rsidRPr="002F2178" w:rsidRDefault="00B230AF" w:rsidP="00E545DD">
      <w:pPr>
        <w:numPr>
          <w:ilvl w:val="0"/>
          <w:numId w:val="34"/>
        </w:numPr>
        <w:spacing w:before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Specyfikacja </w:t>
      </w:r>
      <w:r w:rsidR="00053F93">
        <w:rPr>
          <w:rFonts w:ascii="Arial" w:hAnsi="Arial" w:cs="Arial"/>
          <w:b/>
          <w:color w:val="000000" w:themeColor="text1"/>
          <w:sz w:val="22"/>
          <w:szCs w:val="22"/>
        </w:rPr>
        <w:t>t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echniczna </w:t>
      </w:r>
      <w:r w:rsidR="00053F93">
        <w:rPr>
          <w:rFonts w:ascii="Arial" w:hAnsi="Arial" w:cs="Arial"/>
          <w:b/>
          <w:color w:val="000000" w:themeColor="text1"/>
          <w:sz w:val="22"/>
          <w:szCs w:val="22"/>
        </w:rPr>
        <w:t>w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ykonania i </w:t>
      </w:r>
      <w:r w:rsidR="00053F93">
        <w:rPr>
          <w:rFonts w:ascii="Arial" w:hAnsi="Arial" w:cs="Arial"/>
          <w:b/>
          <w:color w:val="000000" w:themeColor="text1"/>
          <w:sz w:val="22"/>
          <w:szCs w:val="22"/>
        </w:rPr>
        <w:t>o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dbioru </w:t>
      </w:r>
      <w:r w:rsidR="00053F93">
        <w:rPr>
          <w:rFonts w:ascii="Arial" w:hAnsi="Arial" w:cs="Arial"/>
          <w:b/>
          <w:color w:val="000000" w:themeColor="text1"/>
          <w:sz w:val="22"/>
          <w:szCs w:val="22"/>
        </w:rPr>
        <w:t>r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obót </w:t>
      </w:r>
      <w:r w:rsidR="00053F93">
        <w:rPr>
          <w:rFonts w:ascii="Arial" w:hAnsi="Arial" w:cs="Arial"/>
          <w:b/>
          <w:color w:val="000000" w:themeColor="text1"/>
          <w:sz w:val="22"/>
          <w:szCs w:val="22"/>
        </w:rPr>
        <w:t>b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udowlanych  </w:t>
      </w:r>
    </w:p>
    <w:p w14:paraId="48E063A1" w14:textId="77777777" w:rsidR="0043431D" w:rsidRDefault="0043431D" w:rsidP="0043431D">
      <w:pPr>
        <w:spacing w:before="240"/>
        <w:ind w:left="71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2518800" w14:textId="77777777" w:rsidR="002F2178" w:rsidRDefault="002F2178" w:rsidP="0043431D">
      <w:pPr>
        <w:spacing w:before="240"/>
        <w:ind w:left="71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5DC9AB5" w14:textId="77777777" w:rsidR="002F2178" w:rsidRPr="00B339C0" w:rsidRDefault="002F2178" w:rsidP="002F2178">
      <w:pPr>
        <w:jc w:val="both"/>
        <w:rPr>
          <w:rFonts w:cs="Arial"/>
          <w:szCs w:val="22"/>
        </w:rPr>
      </w:pPr>
    </w:p>
    <w:p w14:paraId="4B27DC28" w14:textId="77777777" w:rsidR="002F2178" w:rsidRPr="00B339C0" w:rsidRDefault="002F2178" w:rsidP="002F2178">
      <w:pPr>
        <w:jc w:val="both"/>
        <w:rPr>
          <w:rFonts w:cs="Arial"/>
          <w:b/>
          <w:sz w:val="20"/>
          <w:szCs w:val="20"/>
          <w:u w:val="single"/>
        </w:rPr>
      </w:pPr>
      <w:r w:rsidRPr="00B339C0">
        <w:rPr>
          <w:rFonts w:cs="Arial"/>
          <w:b/>
          <w:sz w:val="20"/>
          <w:szCs w:val="20"/>
          <w:u w:val="single"/>
        </w:rPr>
        <w:t>Uwagi:</w:t>
      </w:r>
    </w:p>
    <w:p w14:paraId="5335D288" w14:textId="56A26D5F" w:rsidR="002F2178" w:rsidRPr="002F2178" w:rsidRDefault="002F2178" w:rsidP="002F2178">
      <w:pPr>
        <w:numPr>
          <w:ilvl w:val="3"/>
          <w:numId w:val="15"/>
        </w:numPr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2F2178">
        <w:rPr>
          <w:rFonts w:ascii="Arial" w:hAnsi="Arial" w:cs="Arial"/>
          <w:i/>
          <w:sz w:val="20"/>
          <w:szCs w:val="20"/>
        </w:rPr>
        <w:t>Zamawiający, wyłącznie informacyjnie i pomocniczo, udostępnia PRZEDMIAR</w:t>
      </w:r>
      <w:r w:rsidR="00790F15">
        <w:rPr>
          <w:rFonts w:ascii="Arial" w:hAnsi="Arial" w:cs="Arial"/>
          <w:i/>
          <w:sz w:val="20"/>
          <w:szCs w:val="20"/>
        </w:rPr>
        <w:t>Y</w:t>
      </w:r>
      <w:r w:rsidRPr="002F2178">
        <w:rPr>
          <w:rFonts w:ascii="Arial" w:hAnsi="Arial" w:cs="Arial"/>
          <w:i/>
          <w:sz w:val="20"/>
          <w:szCs w:val="20"/>
        </w:rPr>
        <w:t xml:space="preserve"> ROBÓT, które nie są podstawą do obliczenia ceny. W przypadku wystąpienia jakichkolwiek rozbieżności (zarówno w zakresie rodzaju jak i ilości robót), pomiędzy PROJEKT</w:t>
      </w:r>
      <w:r w:rsidR="00161943">
        <w:rPr>
          <w:rFonts w:ascii="Arial" w:hAnsi="Arial" w:cs="Arial"/>
          <w:i/>
          <w:sz w:val="20"/>
          <w:szCs w:val="20"/>
        </w:rPr>
        <w:t>E</w:t>
      </w:r>
      <w:r w:rsidRPr="002F2178">
        <w:rPr>
          <w:rFonts w:ascii="Arial" w:hAnsi="Arial" w:cs="Arial"/>
          <w:i/>
          <w:sz w:val="20"/>
          <w:szCs w:val="20"/>
        </w:rPr>
        <w:t>M a PRZEDMIARAMI, obowiązującymi są postanowienia zawarte w PROJEK</w:t>
      </w:r>
      <w:r w:rsidR="00161943">
        <w:rPr>
          <w:rFonts w:ascii="Arial" w:hAnsi="Arial" w:cs="Arial"/>
          <w:i/>
          <w:sz w:val="20"/>
          <w:szCs w:val="20"/>
        </w:rPr>
        <w:t xml:space="preserve">CIE i Specyfikacji technicznej wykonania i odbioru robót budowlanych. </w:t>
      </w:r>
      <w:r w:rsidRPr="002F2178">
        <w:rPr>
          <w:rFonts w:ascii="Arial" w:hAnsi="Arial" w:cs="Arial"/>
          <w:i/>
          <w:sz w:val="20"/>
          <w:szCs w:val="20"/>
        </w:rPr>
        <w:t xml:space="preserve"> </w:t>
      </w:r>
    </w:p>
    <w:p w14:paraId="52DA89BD" w14:textId="19E05998" w:rsidR="002F2178" w:rsidRPr="002F2178" w:rsidRDefault="002F2178" w:rsidP="002F2178">
      <w:pPr>
        <w:numPr>
          <w:ilvl w:val="3"/>
          <w:numId w:val="15"/>
        </w:numPr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2F2178">
        <w:rPr>
          <w:rFonts w:ascii="Arial" w:hAnsi="Arial" w:cs="Arial"/>
          <w:i/>
          <w:sz w:val="20"/>
          <w:szCs w:val="20"/>
        </w:rPr>
        <w:t>Wskazane, w dokumentach wymienionych w pkt. 1-</w:t>
      </w:r>
      <w:r>
        <w:rPr>
          <w:rFonts w:ascii="Arial" w:hAnsi="Arial" w:cs="Arial"/>
          <w:i/>
          <w:sz w:val="20"/>
          <w:szCs w:val="20"/>
        </w:rPr>
        <w:t>3</w:t>
      </w:r>
      <w:r w:rsidRPr="002F2178">
        <w:rPr>
          <w:rFonts w:ascii="Arial" w:hAnsi="Arial" w:cs="Arial"/>
          <w:i/>
          <w:sz w:val="20"/>
          <w:szCs w:val="20"/>
        </w:rPr>
        <w:t xml:space="preserve">, nazwy własne dla materiałów, urządzeń i producentów należy traktować wyłącznie jako przykładowe. Wykonawca może stosować materiały i urządzenia innych producentów o równorzędnych lub lepszych parametrach, pod warunkiem spełnienia wymagań dotyczących: </w:t>
      </w:r>
    </w:p>
    <w:p w14:paraId="24E30BCD" w14:textId="77777777" w:rsidR="002F2178" w:rsidRPr="002F2178" w:rsidRDefault="002F2178" w:rsidP="002F2178">
      <w:pPr>
        <w:numPr>
          <w:ilvl w:val="0"/>
          <w:numId w:val="37"/>
        </w:numPr>
        <w:tabs>
          <w:tab w:val="left" w:pos="567"/>
        </w:tabs>
        <w:ind w:left="426" w:firstLine="0"/>
        <w:jc w:val="both"/>
        <w:rPr>
          <w:rFonts w:ascii="Arial" w:hAnsi="Arial" w:cs="Arial"/>
          <w:i/>
          <w:sz w:val="20"/>
          <w:szCs w:val="20"/>
        </w:rPr>
      </w:pPr>
      <w:r w:rsidRPr="002F2178">
        <w:rPr>
          <w:rFonts w:ascii="Arial" w:hAnsi="Arial" w:cs="Arial"/>
          <w:i/>
          <w:sz w:val="20"/>
          <w:szCs w:val="20"/>
        </w:rPr>
        <w:t>charakterystyki materiałowej (rodzaj i jakość materiału),</w:t>
      </w:r>
    </w:p>
    <w:p w14:paraId="68E16976" w14:textId="3801B368" w:rsidR="002F2178" w:rsidRDefault="002F2178" w:rsidP="002F2178">
      <w:pPr>
        <w:numPr>
          <w:ilvl w:val="0"/>
          <w:numId w:val="37"/>
        </w:numPr>
        <w:tabs>
          <w:tab w:val="left" w:pos="567"/>
        </w:tabs>
        <w:ind w:left="426" w:firstLine="0"/>
        <w:jc w:val="both"/>
        <w:rPr>
          <w:rFonts w:ascii="Arial" w:hAnsi="Arial" w:cs="Arial"/>
          <w:i/>
          <w:sz w:val="20"/>
          <w:szCs w:val="20"/>
        </w:rPr>
      </w:pPr>
      <w:r w:rsidRPr="002F2178">
        <w:rPr>
          <w:rFonts w:ascii="Arial" w:hAnsi="Arial" w:cs="Arial"/>
          <w:i/>
          <w:sz w:val="20"/>
          <w:szCs w:val="20"/>
        </w:rPr>
        <w:t>parametrów technicznych (wytrzymałość, trwałość, dane techniczne, hydrauliczne,</w:t>
      </w:r>
      <w:r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 w:rsidRPr="002F2178">
        <w:rPr>
          <w:rFonts w:ascii="Arial" w:hAnsi="Arial" w:cs="Arial"/>
          <w:i/>
          <w:sz w:val="20"/>
          <w:szCs w:val="20"/>
        </w:rPr>
        <w:t>konstrukcja,</w:t>
      </w:r>
      <w:r>
        <w:rPr>
          <w:rFonts w:ascii="Arial" w:hAnsi="Arial" w:cs="Arial"/>
          <w:i/>
          <w:sz w:val="20"/>
          <w:szCs w:val="20"/>
        </w:rPr>
        <w:t xml:space="preserve">   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 </w:t>
      </w:r>
      <w:r w:rsidRPr="002F2178">
        <w:rPr>
          <w:rFonts w:ascii="Arial" w:hAnsi="Arial" w:cs="Arial"/>
          <w:i/>
          <w:sz w:val="20"/>
          <w:szCs w:val="20"/>
        </w:rPr>
        <w:t>charakterystyka liniowa),</w:t>
      </w:r>
    </w:p>
    <w:p w14:paraId="395AD9FF" w14:textId="3FA2F017" w:rsidR="002F2178" w:rsidRPr="002F2178" w:rsidRDefault="002F2178" w:rsidP="002F2178">
      <w:pPr>
        <w:numPr>
          <w:ilvl w:val="0"/>
          <w:numId w:val="37"/>
        </w:numPr>
        <w:ind w:left="426" w:firstLine="0"/>
        <w:jc w:val="both"/>
        <w:rPr>
          <w:rFonts w:ascii="Arial" w:hAnsi="Arial" w:cs="Arial"/>
          <w:i/>
          <w:sz w:val="20"/>
          <w:szCs w:val="20"/>
        </w:rPr>
      </w:pPr>
      <w:r w:rsidRPr="002F2178">
        <w:rPr>
          <w:rFonts w:ascii="Arial" w:hAnsi="Arial" w:cs="Arial"/>
          <w:i/>
          <w:sz w:val="20"/>
          <w:szCs w:val="20"/>
        </w:rPr>
        <w:t>wyglądu (struktura, barwa, kształt),</w:t>
      </w:r>
    </w:p>
    <w:p w14:paraId="6D69EA45" w14:textId="77777777" w:rsidR="002F2178" w:rsidRPr="002F2178" w:rsidRDefault="002F2178" w:rsidP="002F2178">
      <w:pPr>
        <w:numPr>
          <w:ilvl w:val="0"/>
          <w:numId w:val="37"/>
        </w:numPr>
        <w:tabs>
          <w:tab w:val="left" w:pos="567"/>
        </w:tabs>
        <w:ind w:left="426" w:firstLine="0"/>
        <w:jc w:val="both"/>
        <w:rPr>
          <w:rFonts w:ascii="Arial" w:hAnsi="Arial" w:cs="Arial"/>
          <w:i/>
          <w:sz w:val="20"/>
          <w:szCs w:val="20"/>
        </w:rPr>
      </w:pPr>
      <w:r w:rsidRPr="002F2178">
        <w:rPr>
          <w:rFonts w:ascii="Arial" w:hAnsi="Arial" w:cs="Arial"/>
          <w:i/>
          <w:sz w:val="20"/>
          <w:szCs w:val="20"/>
        </w:rPr>
        <w:t>parametrów bezpieczeństwa użytkowania,</w:t>
      </w:r>
    </w:p>
    <w:p w14:paraId="134D42B8" w14:textId="77777777" w:rsidR="002F2178" w:rsidRPr="002F2178" w:rsidRDefault="002F2178" w:rsidP="002F2178">
      <w:pPr>
        <w:numPr>
          <w:ilvl w:val="0"/>
          <w:numId w:val="37"/>
        </w:numPr>
        <w:tabs>
          <w:tab w:val="left" w:pos="567"/>
        </w:tabs>
        <w:ind w:left="426" w:firstLine="0"/>
        <w:jc w:val="both"/>
        <w:rPr>
          <w:rFonts w:ascii="Arial" w:hAnsi="Arial" w:cs="Arial"/>
          <w:i/>
          <w:sz w:val="20"/>
          <w:szCs w:val="20"/>
        </w:rPr>
      </w:pPr>
      <w:r w:rsidRPr="002F2178">
        <w:rPr>
          <w:rFonts w:ascii="Arial" w:hAnsi="Arial" w:cs="Arial"/>
          <w:i/>
          <w:sz w:val="20"/>
          <w:szCs w:val="20"/>
        </w:rPr>
        <w:t>charakteru użytkowego (tożsamość funkcji).</w:t>
      </w:r>
    </w:p>
    <w:p w14:paraId="486BF802" w14:textId="10961466" w:rsidR="00D6685F" w:rsidRPr="002F2178" w:rsidRDefault="00D6685F" w:rsidP="002F2178">
      <w:pPr>
        <w:tabs>
          <w:tab w:val="left" w:pos="284"/>
        </w:tabs>
        <w:spacing w:before="120"/>
        <w:ind w:left="284"/>
        <w:jc w:val="both"/>
        <w:rPr>
          <w:rFonts w:ascii="Arial" w:hAnsi="Arial" w:cs="Arial"/>
          <w:iCs/>
          <w:color w:val="000000" w:themeColor="text1"/>
          <w:sz w:val="20"/>
          <w:szCs w:val="20"/>
        </w:rPr>
      </w:pPr>
    </w:p>
    <w:sectPr w:rsidR="00D6685F" w:rsidRPr="002F2178" w:rsidSect="002038B6">
      <w:headerReference w:type="default" r:id="rId7"/>
      <w:footerReference w:type="even" r:id="rId8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DFB7F" w14:textId="77777777" w:rsidR="000B2729" w:rsidRDefault="000B2729">
      <w:r>
        <w:separator/>
      </w:r>
    </w:p>
  </w:endnote>
  <w:endnote w:type="continuationSeparator" w:id="0">
    <w:p w14:paraId="744AFEAE" w14:textId="77777777" w:rsidR="000B2729" w:rsidRDefault="000B2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E757F" w14:textId="77777777" w:rsidR="000B2729" w:rsidRDefault="000B2729">
      <w:r>
        <w:separator/>
      </w:r>
    </w:p>
  </w:footnote>
  <w:footnote w:type="continuationSeparator" w:id="0">
    <w:p w14:paraId="72DCA352" w14:textId="77777777" w:rsidR="000B2729" w:rsidRDefault="000B2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5B24D" w14:textId="419DB284" w:rsidR="0078543F" w:rsidRPr="00B74E6E" w:rsidRDefault="0078543F" w:rsidP="0078543F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bookmarkStart w:id="0" w:name="_Hlk164338056"/>
    <w:r w:rsidRPr="00AE281D">
      <w:rPr>
        <w:rFonts w:ascii="Arial" w:hAnsi="Arial"/>
        <w:color w:val="000000"/>
        <w:sz w:val="16"/>
        <w:szCs w:val="16"/>
      </w:rPr>
      <w:t>ZR-0</w:t>
    </w:r>
    <w:r w:rsidR="00F954AB">
      <w:rPr>
        <w:rFonts w:ascii="Arial" w:hAnsi="Arial"/>
        <w:color w:val="000000"/>
        <w:sz w:val="16"/>
        <w:szCs w:val="16"/>
      </w:rPr>
      <w:t>02</w:t>
    </w:r>
    <w:r w:rsidRPr="00AE281D">
      <w:rPr>
        <w:rFonts w:ascii="Arial" w:hAnsi="Arial"/>
        <w:color w:val="000000"/>
        <w:sz w:val="16"/>
        <w:szCs w:val="16"/>
      </w:rPr>
      <w:t>/Rb/RZ/202</w:t>
    </w:r>
    <w:r w:rsidR="00F954AB">
      <w:rPr>
        <w:rFonts w:ascii="Arial" w:hAnsi="Arial"/>
        <w:color w:val="000000"/>
        <w:sz w:val="16"/>
        <w:szCs w:val="16"/>
      </w:rPr>
      <w:t>6</w:t>
    </w:r>
    <w:r>
      <w:rPr>
        <w:rFonts w:ascii="Arial" w:hAnsi="Arial"/>
        <w:color w:val="000000"/>
        <w:sz w:val="16"/>
        <w:szCs w:val="16"/>
      </w:rPr>
      <w:t xml:space="preserve"> </w:t>
    </w:r>
    <w:r w:rsidRPr="00B74E6E">
      <w:rPr>
        <w:rFonts w:ascii="Arial" w:hAnsi="Arial"/>
        <w:color w:val="000000"/>
        <w:sz w:val="16"/>
        <w:szCs w:val="16"/>
      </w:rPr>
      <w:t xml:space="preserve">– </w:t>
    </w:r>
    <w:bookmarkStart w:id="1" w:name="_Hlk206666458"/>
    <w:r w:rsidR="007B54CC">
      <w:rPr>
        <w:rFonts w:ascii="Arial" w:hAnsi="Arial"/>
        <w:color w:val="000000"/>
        <w:sz w:val="16"/>
        <w:szCs w:val="16"/>
      </w:rPr>
      <w:t>Naprawa i wzmocnienie odbojnicy – czerpnia Pompowni I-</w:t>
    </w:r>
    <w:proofErr w:type="spellStart"/>
    <w:r w:rsidR="007B54CC">
      <w:rPr>
        <w:rFonts w:ascii="Arial" w:hAnsi="Arial"/>
        <w:color w:val="000000"/>
        <w:sz w:val="16"/>
        <w:szCs w:val="16"/>
      </w:rPr>
      <w:t>st</w:t>
    </w:r>
    <w:proofErr w:type="spellEnd"/>
  </w:p>
  <w:bookmarkEnd w:id="0"/>
  <w:bookmarkEnd w:id="1"/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1368BE"/>
    <w:multiLevelType w:val="hybridMultilevel"/>
    <w:tmpl w:val="DF740980"/>
    <w:lvl w:ilvl="0" w:tplc="437C5F1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2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9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0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992218064">
    <w:abstractNumId w:val="14"/>
  </w:num>
  <w:num w:numId="2" w16cid:durableId="869611480">
    <w:abstractNumId w:val="12"/>
  </w:num>
  <w:num w:numId="3" w16cid:durableId="1652321562">
    <w:abstractNumId w:val="45"/>
  </w:num>
  <w:num w:numId="4" w16cid:durableId="1291089073">
    <w:abstractNumId w:val="19"/>
  </w:num>
  <w:num w:numId="5" w16cid:durableId="2035761719">
    <w:abstractNumId w:val="18"/>
  </w:num>
  <w:num w:numId="6" w16cid:durableId="741219046">
    <w:abstractNumId w:val="15"/>
  </w:num>
  <w:num w:numId="7" w16cid:durableId="699890464">
    <w:abstractNumId w:val="37"/>
  </w:num>
  <w:num w:numId="8" w16cid:durableId="1476527034">
    <w:abstractNumId w:val="0"/>
  </w:num>
  <w:num w:numId="9" w16cid:durableId="2009282940">
    <w:abstractNumId w:val="29"/>
  </w:num>
  <w:num w:numId="10" w16cid:durableId="900407277">
    <w:abstractNumId w:val="40"/>
  </w:num>
  <w:num w:numId="11" w16cid:durableId="1321075435">
    <w:abstractNumId w:val="30"/>
  </w:num>
  <w:num w:numId="12" w16cid:durableId="1976183481">
    <w:abstractNumId w:val="24"/>
  </w:num>
  <w:num w:numId="13" w16cid:durableId="2048990154">
    <w:abstractNumId w:val="41"/>
  </w:num>
  <w:num w:numId="14" w16cid:durableId="1499690854">
    <w:abstractNumId w:val="36"/>
  </w:num>
  <w:num w:numId="15" w16cid:durableId="833640632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8343012">
    <w:abstractNumId w:val="13"/>
  </w:num>
  <w:num w:numId="17" w16cid:durableId="2004429114">
    <w:abstractNumId w:val="11"/>
  </w:num>
  <w:num w:numId="18" w16cid:durableId="611743940">
    <w:abstractNumId w:val="9"/>
  </w:num>
  <w:num w:numId="19" w16cid:durableId="1728606795">
    <w:abstractNumId w:val="42"/>
  </w:num>
  <w:num w:numId="20" w16cid:durableId="350687825">
    <w:abstractNumId w:val="4"/>
  </w:num>
  <w:num w:numId="21" w16cid:durableId="1490443722">
    <w:abstractNumId w:val="22"/>
  </w:num>
  <w:num w:numId="22" w16cid:durableId="1644045510">
    <w:abstractNumId w:val="43"/>
  </w:num>
  <w:num w:numId="23" w16cid:durableId="1840391642">
    <w:abstractNumId w:val="20"/>
  </w:num>
  <w:num w:numId="24" w16cid:durableId="348408299">
    <w:abstractNumId w:val="26"/>
  </w:num>
  <w:num w:numId="25" w16cid:durableId="1013873885">
    <w:abstractNumId w:val="34"/>
  </w:num>
  <w:num w:numId="26" w16cid:durableId="745802729">
    <w:abstractNumId w:val="35"/>
  </w:num>
  <w:num w:numId="27" w16cid:durableId="711347049">
    <w:abstractNumId w:val="3"/>
  </w:num>
  <w:num w:numId="28" w16cid:durableId="502936584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8070531">
    <w:abstractNumId w:val="25"/>
  </w:num>
  <w:num w:numId="30" w16cid:durableId="1235896836">
    <w:abstractNumId w:val="32"/>
  </w:num>
  <w:num w:numId="31" w16cid:durableId="728845669">
    <w:abstractNumId w:val="31"/>
  </w:num>
  <w:num w:numId="32" w16cid:durableId="1634478485">
    <w:abstractNumId w:val="39"/>
  </w:num>
  <w:num w:numId="33" w16cid:durableId="1511411825">
    <w:abstractNumId w:val="1"/>
  </w:num>
  <w:num w:numId="34" w16cid:durableId="207684782">
    <w:abstractNumId w:val="23"/>
  </w:num>
  <w:num w:numId="35" w16cid:durableId="1980645787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22830568">
    <w:abstractNumId w:val="21"/>
  </w:num>
  <w:num w:numId="37" w16cid:durableId="118843696">
    <w:abstractNumId w:val="16"/>
  </w:num>
  <w:num w:numId="38" w16cid:durableId="1594439728">
    <w:abstractNumId w:val="44"/>
  </w:num>
  <w:num w:numId="39" w16cid:durableId="1857503002">
    <w:abstractNumId w:val="2"/>
  </w:num>
  <w:num w:numId="40" w16cid:durableId="901401999">
    <w:abstractNumId w:val="8"/>
  </w:num>
  <w:num w:numId="41" w16cid:durableId="1029456652">
    <w:abstractNumId w:val="17"/>
  </w:num>
  <w:num w:numId="42" w16cid:durableId="1346051072">
    <w:abstractNumId w:val="10"/>
  </w:num>
  <w:num w:numId="43" w16cid:durableId="8644460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9901639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80767241">
    <w:abstractNumId w:val="38"/>
  </w:num>
  <w:num w:numId="46" w16cid:durableId="1311323230">
    <w:abstractNumId w:val="7"/>
  </w:num>
  <w:num w:numId="47" w16cid:durableId="835070714">
    <w:abstractNumId w:val="27"/>
  </w:num>
  <w:num w:numId="48" w16cid:durableId="2124031721">
    <w:abstractNumId w:val="33"/>
  </w:num>
  <w:num w:numId="49" w16cid:durableId="18169525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35EEA"/>
    <w:rsid w:val="000404DE"/>
    <w:rsid w:val="000406E9"/>
    <w:rsid w:val="0004419E"/>
    <w:rsid w:val="0005080A"/>
    <w:rsid w:val="00051E7D"/>
    <w:rsid w:val="00053F93"/>
    <w:rsid w:val="00055D11"/>
    <w:rsid w:val="0005777D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2729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07326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36118"/>
    <w:rsid w:val="001441F9"/>
    <w:rsid w:val="001460FF"/>
    <w:rsid w:val="00150BFD"/>
    <w:rsid w:val="00152727"/>
    <w:rsid w:val="00157ADA"/>
    <w:rsid w:val="00161943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8B6"/>
    <w:rsid w:val="00210979"/>
    <w:rsid w:val="00212699"/>
    <w:rsid w:val="00213AF2"/>
    <w:rsid w:val="00214D0D"/>
    <w:rsid w:val="00224951"/>
    <w:rsid w:val="00224E24"/>
    <w:rsid w:val="00226798"/>
    <w:rsid w:val="002279E4"/>
    <w:rsid w:val="00230AB5"/>
    <w:rsid w:val="00232A19"/>
    <w:rsid w:val="00232CD7"/>
    <w:rsid w:val="00236FF5"/>
    <w:rsid w:val="0023727E"/>
    <w:rsid w:val="00245235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A6C81"/>
    <w:rsid w:val="002B2BA2"/>
    <w:rsid w:val="002B2D75"/>
    <w:rsid w:val="002B770A"/>
    <w:rsid w:val="002C01C3"/>
    <w:rsid w:val="002C08BE"/>
    <w:rsid w:val="002C2167"/>
    <w:rsid w:val="002C3E93"/>
    <w:rsid w:val="002C7839"/>
    <w:rsid w:val="002D1EA7"/>
    <w:rsid w:val="002D7527"/>
    <w:rsid w:val="002E1BD7"/>
    <w:rsid w:val="002E22FB"/>
    <w:rsid w:val="002E6D0C"/>
    <w:rsid w:val="002E7FF4"/>
    <w:rsid w:val="002F2178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2A2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258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5553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31D"/>
    <w:rsid w:val="00434541"/>
    <w:rsid w:val="00435398"/>
    <w:rsid w:val="00440615"/>
    <w:rsid w:val="0044098C"/>
    <w:rsid w:val="00444E50"/>
    <w:rsid w:val="00446B5E"/>
    <w:rsid w:val="00447AA0"/>
    <w:rsid w:val="00450B9A"/>
    <w:rsid w:val="00455A91"/>
    <w:rsid w:val="004606C9"/>
    <w:rsid w:val="0046294A"/>
    <w:rsid w:val="0046398F"/>
    <w:rsid w:val="004641CF"/>
    <w:rsid w:val="00466C36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9B6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60EB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13B8"/>
    <w:rsid w:val="0070082B"/>
    <w:rsid w:val="007012A7"/>
    <w:rsid w:val="00702C76"/>
    <w:rsid w:val="0070351A"/>
    <w:rsid w:val="007057E3"/>
    <w:rsid w:val="00705A7F"/>
    <w:rsid w:val="007117E9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543F"/>
    <w:rsid w:val="00787CA6"/>
    <w:rsid w:val="00790E83"/>
    <w:rsid w:val="00790F15"/>
    <w:rsid w:val="007A2673"/>
    <w:rsid w:val="007A514B"/>
    <w:rsid w:val="007A7E60"/>
    <w:rsid w:val="007B02D5"/>
    <w:rsid w:val="007B0A1D"/>
    <w:rsid w:val="007B4A63"/>
    <w:rsid w:val="007B54CC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1C89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1A7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8529D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3013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31A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0AF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0B2F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5F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2E61"/>
    <w:rsid w:val="00E13824"/>
    <w:rsid w:val="00E140F6"/>
    <w:rsid w:val="00E165DC"/>
    <w:rsid w:val="00E27855"/>
    <w:rsid w:val="00E33561"/>
    <w:rsid w:val="00E44567"/>
    <w:rsid w:val="00E46DC6"/>
    <w:rsid w:val="00E47A98"/>
    <w:rsid w:val="00E500CF"/>
    <w:rsid w:val="00E504BC"/>
    <w:rsid w:val="00E506C4"/>
    <w:rsid w:val="00E50751"/>
    <w:rsid w:val="00E50DF8"/>
    <w:rsid w:val="00E534B6"/>
    <w:rsid w:val="00E545DD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4CBF"/>
    <w:rsid w:val="00F054D3"/>
    <w:rsid w:val="00F05672"/>
    <w:rsid w:val="00F0745C"/>
    <w:rsid w:val="00F13E8D"/>
    <w:rsid w:val="00F14546"/>
    <w:rsid w:val="00F22D0D"/>
    <w:rsid w:val="00F238E7"/>
    <w:rsid w:val="00F27208"/>
    <w:rsid w:val="00F30857"/>
    <w:rsid w:val="00F31530"/>
    <w:rsid w:val="00F354AE"/>
    <w:rsid w:val="00F36C7E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54AB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2A6C81"/>
    <w:rPr>
      <w:rFonts w:ascii="Arial" w:hAnsi="Arial" w:cs="Arial"/>
    </w:rPr>
  </w:style>
  <w:style w:type="character" w:styleId="Odwoaniedokomentarza">
    <w:name w:val="annotation reference"/>
    <w:basedOn w:val="Domylnaczcionkaakapitu"/>
    <w:rsid w:val="00F36C7E"/>
    <w:rPr>
      <w:sz w:val="16"/>
      <w:szCs w:val="16"/>
    </w:rPr>
  </w:style>
  <w:style w:type="paragraph" w:customStyle="1" w:styleId="Styl1">
    <w:name w:val="Styl1"/>
    <w:basedOn w:val="Tytu"/>
    <w:qFormat/>
    <w:rsid w:val="00466C36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1370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Ilona Osińska-Szymanowicz</cp:lastModifiedBy>
  <cp:revision>4</cp:revision>
  <cp:lastPrinted>2010-01-20T11:14:00Z</cp:lastPrinted>
  <dcterms:created xsi:type="dcterms:W3CDTF">2026-01-23T10:26:00Z</dcterms:created>
  <dcterms:modified xsi:type="dcterms:W3CDTF">2026-01-30T10:04:00Z</dcterms:modified>
</cp:coreProperties>
</file>